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7F3364B" w14:textId="3A5E5BED" w:rsidR="00591F6B" w:rsidRDefault="00591F6B" w:rsidP="00B54FC6">
      <w:pPr>
        <w:jc w:val="center"/>
        <w:rPr>
          <w:sz w:val="36"/>
          <w:szCs w:val="36"/>
        </w:rPr>
      </w:pPr>
      <w:r>
        <w:rPr>
          <w:sz w:val="36"/>
          <w:szCs w:val="36"/>
        </w:rPr>
        <w:t>COURSE 1 CHAPTER 1 PRACTICE TEST</w:t>
      </w:r>
    </w:p>
    <w:p w14:paraId="6876A366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Find the value of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6C1B685B" w14:textId="77777777" w:rsidTr="00591F6B">
        <w:tc>
          <w:tcPr>
            <w:tcW w:w="4428" w:type="dxa"/>
          </w:tcPr>
          <w:p w14:paraId="2A677D30" w14:textId="77777777" w:rsidR="00591F6B" w:rsidRDefault="00591F6B" w:rsidP="00591F6B">
            <w:pPr>
              <w:pStyle w:val="NormalWeb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364÷14</m:t>
              </m:r>
            </m:oMath>
          </w:p>
        </w:tc>
        <w:tc>
          <w:tcPr>
            <w:tcW w:w="4428" w:type="dxa"/>
          </w:tcPr>
          <w:p w14:paraId="5F3A5AF3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2                     43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∙59</m:t>
              </m:r>
            </m:oMath>
          </w:p>
          <w:p w14:paraId="5CC0052D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4D937493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2CEC1474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77D972F0" w14:textId="77777777" w:rsidR="00591F6B" w:rsidRDefault="00591F6B" w:rsidP="00591F6B">
            <w:pPr>
              <w:rPr>
                <w:sz w:val="28"/>
                <w:szCs w:val="28"/>
              </w:rPr>
            </w:pPr>
          </w:p>
        </w:tc>
      </w:tr>
    </w:tbl>
    <w:p w14:paraId="727F5EF8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Find the value of the power.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7C15946A" w14:textId="77777777" w:rsidTr="00591F6B">
        <w:tc>
          <w:tcPr>
            <w:tcW w:w="4428" w:type="dxa"/>
          </w:tcPr>
          <w:p w14:paraId="1B6B504C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3.       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3</m:t>
                  </m:r>
                </m:sup>
              </m:sSup>
            </m:oMath>
          </w:p>
        </w:tc>
        <w:tc>
          <w:tcPr>
            <w:tcW w:w="4428" w:type="dxa"/>
          </w:tcPr>
          <w:p w14:paraId="7EF4455A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                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</w:tr>
    </w:tbl>
    <w:p w14:paraId="62EB9720" w14:textId="77777777" w:rsidR="00591F6B" w:rsidRDefault="00591F6B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591F6B" w14:paraId="5185A662" w14:textId="77777777" w:rsidTr="00591F6B">
        <w:tc>
          <w:tcPr>
            <w:tcW w:w="8856" w:type="dxa"/>
          </w:tcPr>
          <w:p w14:paraId="031180C5" w14:textId="77777777" w:rsidR="00591F6B" w:rsidRDefault="00591F6B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  Write 17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∙17∙17</m:t>
              </m:r>
            </m:oMath>
            <w:r>
              <w:rPr>
                <w:sz w:val="28"/>
                <w:szCs w:val="28"/>
              </w:rPr>
              <w:t xml:space="preserve"> as a power.</w:t>
            </w:r>
          </w:p>
        </w:tc>
      </w:tr>
    </w:tbl>
    <w:p w14:paraId="0F4CECE0" w14:textId="09D01DCB" w:rsidR="00591F6B" w:rsidRDefault="00591F6B" w:rsidP="00591F6B">
      <w:pPr>
        <w:rPr>
          <w:sz w:val="28"/>
          <w:szCs w:val="28"/>
        </w:rPr>
      </w:pPr>
    </w:p>
    <w:p w14:paraId="239372BC" w14:textId="77777777" w:rsidR="00591F6B" w:rsidRDefault="00591F6B" w:rsidP="00591F6B">
      <w:pPr>
        <w:rPr>
          <w:sz w:val="28"/>
          <w:szCs w:val="28"/>
        </w:rPr>
      </w:pPr>
      <w:r>
        <w:rPr>
          <w:sz w:val="28"/>
          <w:szCs w:val="28"/>
        </w:rPr>
        <w:t>Evaluate the expression.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591F6B" w14:paraId="30CA5F4F" w14:textId="77777777" w:rsidTr="00591F6B">
        <w:tc>
          <w:tcPr>
            <w:tcW w:w="4428" w:type="dxa"/>
          </w:tcPr>
          <w:p w14:paraId="6AA56A24" w14:textId="118AAFEA" w:rsidR="00591F6B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591F6B">
              <w:rPr>
                <w:sz w:val="28"/>
                <w:szCs w:val="28"/>
              </w:rPr>
              <w:t xml:space="preserve">.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 xml:space="preserve">          14÷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8-6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+5</m:t>
              </m:r>
            </m:oMath>
          </w:p>
          <w:p w14:paraId="66E5CABB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5B519FA4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22BD45D1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522C2DC7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03E516BE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06A63CA3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0D1FA2C1" w14:textId="77777777" w:rsidR="007849F1" w:rsidRDefault="007849F1" w:rsidP="00591F6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1B390E5" w14:textId="4C26A78A" w:rsidR="00591F6B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591F6B">
              <w:rPr>
                <w:sz w:val="28"/>
                <w:szCs w:val="28"/>
              </w:rPr>
              <w:t xml:space="preserve">.  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9-24÷6</m:t>
              </m:r>
            </m:oMath>
          </w:p>
        </w:tc>
      </w:tr>
      <w:tr w:rsidR="00591F6B" w14:paraId="6E477D5A" w14:textId="77777777" w:rsidTr="00591F6B">
        <w:tc>
          <w:tcPr>
            <w:tcW w:w="4428" w:type="dxa"/>
          </w:tcPr>
          <w:p w14:paraId="5EB7236D" w14:textId="5C08B7E5" w:rsidR="00591F6B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="00591F6B">
              <w:rPr>
                <w:sz w:val="28"/>
                <w:szCs w:val="28"/>
              </w:rPr>
              <w:t xml:space="preserve">.              </w:t>
            </w:r>
            <m:oMath>
              <m:r>
                <w:rPr>
                  <w:rFonts w:ascii="Cambria Math" w:hAnsi="Cambria Math"/>
                  <w:sz w:val="28"/>
                  <w:szCs w:val="28"/>
                </w:rPr>
                <m:t>5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7-2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sup>
              </m:sSup>
            </m:oMath>
          </w:p>
          <w:p w14:paraId="3ECD081A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3270E2E0" w14:textId="77777777" w:rsidR="00591F6B" w:rsidRDefault="00591F6B" w:rsidP="00591F6B">
            <w:pPr>
              <w:rPr>
                <w:sz w:val="28"/>
                <w:szCs w:val="28"/>
              </w:rPr>
            </w:pPr>
          </w:p>
          <w:p w14:paraId="2FBC84EA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6E43E12B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3D22187F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60128CF0" w14:textId="77777777" w:rsidR="007849F1" w:rsidRDefault="007849F1" w:rsidP="00591F6B">
            <w:pPr>
              <w:rPr>
                <w:sz w:val="28"/>
                <w:szCs w:val="28"/>
              </w:rPr>
            </w:pPr>
          </w:p>
          <w:p w14:paraId="5ABCB2D2" w14:textId="77777777" w:rsidR="007849F1" w:rsidRDefault="007849F1" w:rsidP="00591F6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14251947" w14:textId="3AE95704" w:rsidR="00591F6B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591F6B">
              <w:rPr>
                <w:sz w:val="28"/>
                <w:szCs w:val="28"/>
              </w:rPr>
              <w:t xml:space="preserve">.      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2</m:t>
                  </m:r>
                </m:e>
                <m:sup>
                  <m:r>
                    <w:rPr>
                      <w:rFonts w:ascii="Cambria Math" w:hAnsi="Cambria Math"/>
                      <w:sz w:val="28"/>
                      <w:szCs w:val="28"/>
                    </w:rPr>
                    <m:t>4</m:t>
                  </m:r>
                </m:sup>
              </m:sSup>
              <m:r>
                <w:rPr>
                  <w:rFonts w:ascii="Cambria Math" w:hAnsi="Cambria Math"/>
                  <w:sz w:val="28"/>
                  <w:szCs w:val="28"/>
                </w:rPr>
                <m:t>+2</m:t>
              </m:r>
              <m:d>
                <m:dPr>
                  <m:ctrlPr>
                    <w:rPr>
                      <w:rFonts w:ascii="Cambria Math" w:hAnsi="Cambria Math"/>
                      <w:i/>
                      <w:sz w:val="28"/>
                      <w:szCs w:val="28"/>
                    </w:rPr>
                  </m:ctrlPr>
                </m:dPr>
                <m:e>
                  <m:r>
                    <w:rPr>
                      <w:rFonts w:ascii="Cambria Math" w:hAnsi="Cambria Math"/>
                      <w:sz w:val="28"/>
                      <w:szCs w:val="28"/>
                    </w:rPr>
                    <m:t>10-4</m:t>
                  </m:r>
                </m:e>
              </m:d>
              <m:r>
                <w:rPr>
                  <w:rFonts w:ascii="Cambria Math" w:hAnsi="Cambria Math"/>
                  <w:sz w:val="28"/>
                  <w:szCs w:val="28"/>
                </w:rPr>
                <m:t>-3</m:t>
              </m:r>
            </m:oMath>
          </w:p>
        </w:tc>
      </w:tr>
    </w:tbl>
    <w:p w14:paraId="47A0C740" w14:textId="77777777" w:rsidR="00591F6B" w:rsidRDefault="00591F6B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B54FC6" w14:paraId="29563EFC" w14:textId="77777777" w:rsidTr="00B54FC6">
        <w:tc>
          <w:tcPr>
            <w:tcW w:w="8856" w:type="dxa"/>
          </w:tcPr>
          <w:p w14:paraId="0D48CE3C" w14:textId="149087B9" w:rsidR="00B54FC6" w:rsidRDefault="00B54FC6" w:rsidP="00B54FC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  An electrician charges $322 for 7 hours of work.  How much does the electrician charge per hour?  PUT ANSWER IN A SENTENCE.</w:t>
            </w:r>
          </w:p>
          <w:p w14:paraId="3D1C7CEF" w14:textId="77777777" w:rsidR="00B54FC6" w:rsidRDefault="00B54FC6" w:rsidP="00B54FC6">
            <w:pPr>
              <w:rPr>
                <w:sz w:val="28"/>
                <w:szCs w:val="28"/>
              </w:rPr>
            </w:pPr>
          </w:p>
          <w:p w14:paraId="08F1ABF4" w14:textId="77777777" w:rsidR="00B54FC6" w:rsidRDefault="00B54FC6" w:rsidP="00B54FC6">
            <w:pPr>
              <w:rPr>
                <w:sz w:val="28"/>
                <w:szCs w:val="28"/>
              </w:rPr>
            </w:pPr>
          </w:p>
          <w:p w14:paraId="07B388C5" w14:textId="77777777" w:rsidR="00B54FC6" w:rsidRDefault="00B54FC6" w:rsidP="00591F6B">
            <w:pPr>
              <w:rPr>
                <w:sz w:val="28"/>
                <w:szCs w:val="28"/>
              </w:rPr>
            </w:pPr>
          </w:p>
          <w:p w14:paraId="0D92A8C3" w14:textId="77777777" w:rsidR="00B54FC6" w:rsidRDefault="00B54FC6" w:rsidP="00591F6B">
            <w:pPr>
              <w:rPr>
                <w:sz w:val="28"/>
                <w:szCs w:val="28"/>
              </w:rPr>
            </w:pPr>
          </w:p>
          <w:p w14:paraId="4E610759" w14:textId="77777777" w:rsidR="00B54FC6" w:rsidRDefault="00B54FC6" w:rsidP="00591F6B">
            <w:pPr>
              <w:rPr>
                <w:sz w:val="28"/>
                <w:szCs w:val="28"/>
              </w:rPr>
            </w:pPr>
          </w:p>
          <w:p w14:paraId="49E9CC7A" w14:textId="77777777" w:rsidR="00B54FC6" w:rsidRDefault="00B54FC6" w:rsidP="00591F6B">
            <w:pPr>
              <w:rPr>
                <w:sz w:val="28"/>
                <w:szCs w:val="28"/>
              </w:rPr>
            </w:pPr>
          </w:p>
        </w:tc>
      </w:tr>
    </w:tbl>
    <w:p w14:paraId="0695D3B4" w14:textId="77777777" w:rsidR="00165C78" w:rsidRDefault="00165C78" w:rsidP="00591F6B">
      <w:pPr>
        <w:rPr>
          <w:sz w:val="28"/>
          <w:szCs w:val="28"/>
        </w:rPr>
      </w:pPr>
      <w:r>
        <w:rPr>
          <w:sz w:val="28"/>
          <w:szCs w:val="28"/>
        </w:rPr>
        <w:lastRenderedPageBreak/>
        <w:t>Write the prime factorization of the number.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65C78" w14:paraId="1BC446F4" w14:textId="77777777" w:rsidTr="00165C78">
        <w:tc>
          <w:tcPr>
            <w:tcW w:w="4428" w:type="dxa"/>
          </w:tcPr>
          <w:p w14:paraId="3CE750B8" w14:textId="0D6BDCC3" w:rsidR="00165C78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165C78">
              <w:rPr>
                <w:sz w:val="28"/>
                <w:szCs w:val="28"/>
              </w:rPr>
              <w:t>.                      96</w:t>
            </w:r>
          </w:p>
          <w:p w14:paraId="111082C1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4174ECC5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3DAC266C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04AC372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F38A776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5B7D1270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683931D8" w14:textId="77777777" w:rsidR="00697CE3" w:rsidRDefault="00697CE3" w:rsidP="00591F6B">
            <w:pPr>
              <w:rPr>
                <w:sz w:val="28"/>
                <w:szCs w:val="28"/>
              </w:rPr>
            </w:pPr>
          </w:p>
        </w:tc>
        <w:tc>
          <w:tcPr>
            <w:tcW w:w="4428" w:type="dxa"/>
          </w:tcPr>
          <w:p w14:paraId="753A1F88" w14:textId="04546C20" w:rsidR="00165C78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7849F1">
              <w:rPr>
                <w:sz w:val="28"/>
                <w:szCs w:val="28"/>
              </w:rPr>
              <w:t>.                 110</w:t>
            </w:r>
          </w:p>
          <w:p w14:paraId="51D88C1B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7B83D0A1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0AE7B51D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761BE07D" w14:textId="77777777" w:rsidR="00165C78" w:rsidRDefault="00165C78" w:rsidP="00591F6B">
            <w:pPr>
              <w:rPr>
                <w:sz w:val="28"/>
                <w:szCs w:val="28"/>
              </w:rPr>
            </w:pPr>
          </w:p>
          <w:p w14:paraId="26801C24" w14:textId="77777777" w:rsidR="00165C78" w:rsidRDefault="00165C78" w:rsidP="00591F6B">
            <w:pPr>
              <w:rPr>
                <w:sz w:val="28"/>
                <w:szCs w:val="28"/>
              </w:rPr>
            </w:pPr>
          </w:p>
        </w:tc>
      </w:tr>
    </w:tbl>
    <w:p w14:paraId="53E2C91E" w14:textId="77777777" w:rsidR="00165C78" w:rsidRDefault="00135E6C" w:rsidP="00591F6B">
      <w:pPr>
        <w:rPr>
          <w:sz w:val="28"/>
          <w:szCs w:val="28"/>
        </w:rPr>
      </w:pPr>
      <w:r>
        <w:rPr>
          <w:sz w:val="28"/>
          <w:szCs w:val="28"/>
        </w:rPr>
        <w:t>Find the GCF of the numbers.</w:t>
      </w:r>
      <w:r w:rsidR="00697CE3">
        <w:rPr>
          <w:sz w:val="28"/>
          <w:szCs w:val="28"/>
        </w:rPr>
        <w:t>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35E6C" w14:paraId="59C6F9E6" w14:textId="77777777" w:rsidTr="00135E6C">
        <w:tc>
          <w:tcPr>
            <w:tcW w:w="4428" w:type="dxa"/>
          </w:tcPr>
          <w:p w14:paraId="020F1F0F" w14:textId="54FA80C2" w:rsidR="00697CE3" w:rsidRPr="00697CE3" w:rsidRDefault="00B54FC6" w:rsidP="007849F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697CE3">
              <w:rPr>
                <w:sz w:val="28"/>
                <w:szCs w:val="28"/>
              </w:rPr>
              <w:t>.</w:t>
            </w:r>
            <w:r w:rsidR="00135E6C">
              <w:rPr>
                <w:sz w:val="28"/>
                <w:szCs w:val="28"/>
              </w:rPr>
              <w:t xml:space="preserve">                  16, 2</w:t>
            </w:r>
            <w:r w:rsidR="00697CE3">
              <w:rPr>
                <w:sz w:val="28"/>
                <w:szCs w:val="28"/>
              </w:rPr>
              <w:t>8</w:t>
            </w:r>
            <w:r w:rsidR="00697CE3">
              <w:rPr>
                <w:sz w:val="28"/>
                <w:szCs w:val="28"/>
              </w:rPr>
              <w:tab/>
            </w:r>
          </w:p>
        </w:tc>
        <w:tc>
          <w:tcPr>
            <w:tcW w:w="4428" w:type="dxa"/>
          </w:tcPr>
          <w:p w14:paraId="19273C99" w14:textId="5C36A956" w:rsidR="00697CE3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  <w:r w:rsidR="00135E6C">
              <w:rPr>
                <w:sz w:val="28"/>
                <w:szCs w:val="28"/>
              </w:rPr>
              <w:t>.</w:t>
            </w:r>
            <w:r w:rsidR="00697CE3">
              <w:rPr>
                <w:sz w:val="28"/>
                <w:szCs w:val="28"/>
              </w:rPr>
              <w:t xml:space="preserve">                   18, 60</w:t>
            </w:r>
          </w:p>
          <w:p w14:paraId="114C6B44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3BBBC43A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2D63CB93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68858C75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666A5E56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9B1F06C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5A611748" w14:textId="77777777" w:rsidR="00135E6C" w:rsidRDefault="00135E6C" w:rsidP="00591F6B">
            <w:pPr>
              <w:rPr>
                <w:sz w:val="28"/>
                <w:szCs w:val="28"/>
              </w:rPr>
            </w:pPr>
          </w:p>
        </w:tc>
      </w:tr>
    </w:tbl>
    <w:p w14:paraId="416DD71A" w14:textId="77777777" w:rsidR="00135E6C" w:rsidRDefault="00135E6C" w:rsidP="00591F6B">
      <w:pPr>
        <w:rPr>
          <w:sz w:val="28"/>
          <w:szCs w:val="28"/>
        </w:rPr>
      </w:pPr>
      <w:r>
        <w:rPr>
          <w:sz w:val="28"/>
          <w:szCs w:val="28"/>
        </w:rPr>
        <w:t>Find the LCM of the numbers.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135E6C" w14:paraId="0649E62C" w14:textId="77777777" w:rsidTr="00135E6C">
        <w:tc>
          <w:tcPr>
            <w:tcW w:w="4428" w:type="dxa"/>
          </w:tcPr>
          <w:p w14:paraId="2DE1E586" w14:textId="21466D5A" w:rsidR="00135E6C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  <w:r w:rsidR="00135E6C">
              <w:rPr>
                <w:sz w:val="28"/>
                <w:szCs w:val="28"/>
              </w:rPr>
              <w:t>.                      6, 8</w:t>
            </w:r>
          </w:p>
        </w:tc>
        <w:tc>
          <w:tcPr>
            <w:tcW w:w="4428" w:type="dxa"/>
          </w:tcPr>
          <w:p w14:paraId="4E2F20CB" w14:textId="49336661" w:rsidR="00135E6C" w:rsidRDefault="00B54FC6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16.</w:t>
            </w:r>
            <w:r w:rsidR="00135E6C">
              <w:rPr>
                <w:sz w:val="28"/>
                <w:szCs w:val="28"/>
              </w:rPr>
              <w:t xml:space="preserve">                    24, 32</w:t>
            </w:r>
          </w:p>
          <w:p w14:paraId="075368BB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25E578A5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0109E0CB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73018570" w14:textId="77777777" w:rsidR="00135E6C" w:rsidRDefault="00135E6C" w:rsidP="00591F6B">
            <w:pPr>
              <w:rPr>
                <w:sz w:val="28"/>
                <w:szCs w:val="28"/>
              </w:rPr>
            </w:pPr>
          </w:p>
          <w:p w14:paraId="1C6914A6" w14:textId="77777777" w:rsidR="00135E6C" w:rsidRDefault="00135E6C" w:rsidP="00591F6B">
            <w:pPr>
              <w:rPr>
                <w:sz w:val="28"/>
                <w:szCs w:val="28"/>
              </w:rPr>
            </w:pPr>
          </w:p>
        </w:tc>
      </w:tr>
    </w:tbl>
    <w:p w14:paraId="5C0FCC7F" w14:textId="77777777" w:rsidR="00135E6C" w:rsidRDefault="00135E6C" w:rsidP="00591F6B">
      <w:pPr>
        <w:rPr>
          <w:sz w:val="28"/>
          <w:szCs w:val="28"/>
        </w:rPr>
      </w:pPr>
    </w:p>
    <w:p w14:paraId="12D3B870" w14:textId="77777777" w:rsidR="00135E6C" w:rsidRPr="00591F6B" w:rsidRDefault="00135E6C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5E6C" w14:paraId="24EB582D" w14:textId="77777777" w:rsidTr="00135E6C">
        <w:tc>
          <w:tcPr>
            <w:tcW w:w="8856" w:type="dxa"/>
          </w:tcPr>
          <w:p w14:paraId="5F574A0C" w14:textId="30700716" w:rsidR="00135E6C" w:rsidRDefault="007849F1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  <w:r w:rsidR="00135E6C">
              <w:rPr>
                <w:sz w:val="28"/>
                <w:szCs w:val="28"/>
              </w:rPr>
              <w:t>.  The point system below is used to rank teams in a hockey league.  A team’s record is 29 wins, 5 ties, and 22 losses.  How many points does the team have?</w:t>
            </w:r>
          </w:p>
          <w:p w14:paraId="32C09264" w14:textId="7984C47F" w:rsidR="00697CE3" w:rsidRDefault="00B96D06" w:rsidP="00591F6B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anchor distT="0" distB="0" distL="114300" distR="114300" simplePos="0" relativeHeight="251658240" behindDoc="0" locked="0" layoutInCell="1" allowOverlap="1" wp14:anchorId="25594262" wp14:editId="7573458D">
                  <wp:simplePos x="0" y="0"/>
                  <wp:positionH relativeFrom="column">
                    <wp:posOffset>2821305</wp:posOffset>
                  </wp:positionH>
                  <wp:positionV relativeFrom="paragraph">
                    <wp:posOffset>635</wp:posOffset>
                  </wp:positionV>
                  <wp:extent cx="2359660" cy="1529715"/>
                  <wp:effectExtent l="0" t="0" r="2540" b="0"/>
                  <wp:wrapTight wrapText="bothSides">
                    <wp:wrapPolygon edited="0">
                      <wp:start x="0" y="0"/>
                      <wp:lineTo x="0" y="21161"/>
                      <wp:lineTo x="21391" y="21161"/>
                      <wp:lineTo x="21391" y="0"/>
                      <wp:lineTo x="0" y="0"/>
                    </wp:wrapPolygon>
                  </wp:wrapTight>
                  <wp:docPr id="1" name="Picture 1" descr="Macintosh HD:Users:paulbrown:Desktop:Screen Shot 2017-09-18 at 5.06.00 A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paulbrown:Desktop:Screen Shot 2017-09-18 at 5.06.00 A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59660" cy="1529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0BCCC9D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2A2A9C9F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43F07AE9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46D22ED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19E1C640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057F4B50" w14:textId="55E2D150" w:rsidR="00B96D06" w:rsidRDefault="00B96D06" w:rsidP="00591F6B">
            <w:pPr>
              <w:rPr>
                <w:sz w:val="28"/>
                <w:szCs w:val="28"/>
              </w:rPr>
            </w:pPr>
          </w:p>
          <w:p w14:paraId="3FC73E54" w14:textId="77777777" w:rsidR="00577444" w:rsidRDefault="00577444" w:rsidP="00591F6B">
            <w:pPr>
              <w:rPr>
                <w:sz w:val="28"/>
                <w:szCs w:val="28"/>
              </w:rPr>
            </w:pPr>
          </w:p>
          <w:p w14:paraId="0602650D" w14:textId="0786854D" w:rsidR="00577444" w:rsidRDefault="00577444" w:rsidP="00591F6B">
            <w:pPr>
              <w:rPr>
                <w:sz w:val="28"/>
                <w:szCs w:val="28"/>
              </w:rPr>
            </w:pPr>
          </w:p>
        </w:tc>
      </w:tr>
    </w:tbl>
    <w:p w14:paraId="73A26F84" w14:textId="77777777" w:rsidR="00135E6C" w:rsidRDefault="00135E6C" w:rsidP="00591F6B">
      <w:pPr>
        <w:rPr>
          <w:sz w:val="28"/>
          <w:szCs w:val="28"/>
        </w:rPr>
      </w:pPr>
    </w:p>
    <w:p w14:paraId="72C0399A" w14:textId="77777777" w:rsidR="00577444" w:rsidRDefault="00577444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5E6C" w14:paraId="54355FAF" w14:textId="77777777" w:rsidTr="00135E6C">
        <w:tc>
          <w:tcPr>
            <w:tcW w:w="8856" w:type="dxa"/>
          </w:tcPr>
          <w:p w14:paraId="33F256AF" w14:textId="3BC8DC28" w:rsidR="00135E6C" w:rsidRDefault="00EA0B04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1324F4">
              <w:rPr>
                <w:sz w:val="28"/>
                <w:szCs w:val="28"/>
              </w:rPr>
              <w:t>.  You</w:t>
            </w:r>
            <w:r w:rsidR="00135E6C">
              <w:rPr>
                <w:sz w:val="28"/>
                <w:szCs w:val="28"/>
              </w:rPr>
              <w:t xml:space="preserve"> </w:t>
            </w:r>
            <w:r w:rsidR="001324F4">
              <w:rPr>
                <w:sz w:val="28"/>
                <w:szCs w:val="28"/>
              </w:rPr>
              <w:t>are creating identical candy bags using 18 chocolate bars and 30 peanut butter cups.  Wh</w:t>
            </w:r>
            <w:r w:rsidR="00B96D06">
              <w:rPr>
                <w:sz w:val="28"/>
                <w:szCs w:val="28"/>
              </w:rPr>
              <w:t>at is the greatest number of bags</w:t>
            </w:r>
            <w:r w:rsidR="001324F4">
              <w:rPr>
                <w:sz w:val="28"/>
                <w:szCs w:val="28"/>
              </w:rPr>
              <w:t xml:space="preserve"> you can fill using all the candy?</w:t>
            </w:r>
            <w:r>
              <w:rPr>
                <w:sz w:val="28"/>
                <w:szCs w:val="28"/>
              </w:rPr>
              <w:t xml:space="preserve">   FIND THE GCF.  PUT ANSWER IN A SENTENCE</w:t>
            </w:r>
          </w:p>
          <w:p w14:paraId="7EFB592D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2F44A71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20D8CD36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23B2CD97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1D85D247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31E0BF04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66774FDD" w14:textId="77777777" w:rsidR="00697CE3" w:rsidRDefault="00697CE3" w:rsidP="00591F6B">
            <w:pPr>
              <w:rPr>
                <w:sz w:val="28"/>
                <w:szCs w:val="28"/>
              </w:rPr>
            </w:pPr>
          </w:p>
          <w:p w14:paraId="38454358" w14:textId="77777777" w:rsidR="00577444" w:rsidRDefault="00577444" w:rsidP="00591F6B">
            <w:pPr>
              <w:rPr>
                <w:sz w:val="28"/>
                <w:szCs w:val="28"/>
              </w:rPr>
            </w:pPr>
          </w:p>
        </w:tc>
      </w:tr>
    </w:tbl>
    <w:p w14:paraId="1EA498D0" w14:textId="77777777" w:rsidR="00135E6C" w:rsidRDefault="00135E6C" w:rsidP="00591F6B">
      <w:pPr>
        <w:rPr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56"/>
      </w:tblGrid>
      <w:tr w:rsidR="001324F4" w14:paraId="7BFE2499" w14:textId="77777777" w:rsidTr="001324F4">
        <w:tc>
          <w:tcPr>
            <w:tcW w:w="8856" w:type="dxa"/>
          </w:tcPr>
          <w:p w14:paraId="0B99119B" w14:textId="12C5AA73" w:rsidR="001324F4" w:rsidRDefault="00EA0B04" w:rsidP="00591F6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  <w:r w:rsidR="001324F4">
              <w:rPr>
                <w:sz w:val="28"/>
                <w:szCs w:val="28"/>
              </w:rPr>
              <w:t>.  You have violin lessons eve</w:t>
            </w:r>
            <w:r w:rsidR="00577444">
              <w:rPr>
                <w:sz w:val="28"/>
                <w:szCs w:val="28"/>
              </w:rPr>
              <w:t>ry fourth day and singing les</w:t>
            </w:r>
            <w:r w:rsidR="001324F4">
              <w:rPr>
                <w:sz w:val="28"/>
                <w:szCs w:val="28"/>
              </w:rPr>
              <w:t>s</w:t>
            </w:r>
            <w:r w:rsidR="00577444">
              <w:rPr>
                <w:sz w:val="28"/>
                <w:szCs w:val="28"/>
              </w:rPr>
              <w:t>ons</w:t>
            </w:r>
            <w:r w:rsidR="001324F4">
              <w:rPr>
                <w:sz w:val="28"/>
                <w:szCs w:val="28"/>
              </w:rPr>
              <w:t xml:space="preserve"> every fifth day.  Today you have both lessons.  In how many days will you have both lessons on the same day again?</w:t>
            </w:r>
            <w:r>
              <w:rPr>
                <w:sz w:val="28"/>
                <w:szCs w:val="28"/>
              </w:rPr>
              <w:t xml:space="preserve"> FIND THE LCM.  PUT ANSWER IN A SENTENCE.</w:t>
            </w:r>
          </w:p>
          <w:p w14:paraId="0A451D56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18831E4C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92E09F8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7641706B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4782A67E" w14:textId="77777777" w:rsidR="00B96D06" w:rsidRDefault="00B96D06" w:rsidP="00591F6B">
            <w:pPr>
              <w:rPr>
                <w:sz w:val="28"/>
                <w:szCs w:val="28"/>
              </w:rPr>
            </w:pPr>
          </w:p>
          <w:p w14:paraId="4428B885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693BAFBD" w14:textId="77777777" w:rsidR="00EA0B04" w:rsidRDefault="00EA0B04" w:rsidP="00591F6B">
            <w:pPr>
              <w:rPr>
                <w:sz w:val="28"/>
                <w:szCs w:val="28"/>
              </w:rPr>
            </w:pPr>
          </w:p>
          <w:p w14:paraId="31D1D54E" w14:textId="77777777" w:rsidR="00EA0B04" w:rsidRDefault="00EA0B04" w:rsidP="00591F6B">
            <w:pPr>
              <w:rPr>
                <w:sz w:val="28"/>
                <w:szCs w:val="28"/>
              </w:rPr>
            </w:pPr>
            <w:bookmarkStart w:id="0" w:name="_GoBack"/>
            <w:bookmarkEnd w:id="0"/>
          </w:p>
          <w:p w14:paraId="2B872E0B" w14:textId="5CB6FACC" w:rsidR="00B96D06" w:rsidRDefault="00B96D06" w:rsidP="00591F6B">
            <w:pPr>
              <w:rPr>
                <w:sz w:val="28"/>
                <w:szCs w:val="28"/>
              </w:rPr>
            </w:pPr>
          </w:p>
        </w:tc>
      </w:tr>
    </w:tbl>
    <w:p w14:paraId="5FCF0228" w14:textId="77777777" w:rsidR="001324F4" w:rsidRPr="00591F6B" w:rsidRDefault="001324F4" w:rsidP="00591F6B">
      <w:pPr>
        <w:rPr>
          <w:sz w:val="28"/>
          <w:szCs w:val="28"/>
        </w:rPr>
      </w:pPr>
    </w:p>
    <w:sectPr w:rsidR="001324F4" w:rsidRPr="00591F6B" w:rsidSect="00BD2F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altName w:val="Times Roman"/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F6B"/>
    <w:rsid w:val="001324F4"/>
    <w:rsid w:val="00135E6C"/>
    <w:rsid w:val="00165C78"/>
    <w:rsid w:val="00577444"/>
    <w:rsid w:val="00591F6B"/>
    <w:rsid w:val="00697CE3"/>
    <w:rsid w:val="00767BFD"/>
    <w:rsid w:val="007849F1"/>
    <w:rsid w:val="00B54FC6"/>
    <w:rsid w:val="00B96D06"/>
    <w:rsid w:val="00BD2F9C"/>
    <w:rsid w:val="00CC63C0"/>
    <w:rsid w:val="00EA0B04"/>
    <w:rsid w:val="00ED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D056A2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91F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1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6B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91F6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91F6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591F6B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F6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F6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908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F6CD1A8-2937-414B-A167-DE587F7E69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218</Words>
  <Characters>1248</Characters>
  <Application>Microsoft Macintosh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Brown</dc:creator>
  <cp:keywords/>
  <dc:description/>
  <cp:lastModifiedBy>Paul  Brown</cp:lastModifiedBy>
  <cp:revision>3</cp:revision>
  <dcterms:created xsi:type="dcterms:W3CDTF">2018-09-16T17:58:00Z</dcterms:created>
  <dcterms:modified xsi:type="dcterms:W3CDTF">2018-09-16T21:31:00Z</dcterms:modified>
</cp:coreProperties>
</file>